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5E5E" w14:textId="2F6B0227" w:rsidR="000954E7" w:rsidRDefault="000954E7">
      <w:pPr>
        <w:rPr>
          <w:lang w:val="es-ES"/>
        </w:rPr>
      </w:pPr>
    </w:p>
    <w:p w14:paraId="373E53E2" w14:textId="77777777" w:rsidR="00B07BE0" w:rsidRDefault="00B07BE0">
      <w:pPr>
        <w:rPr>
          <w:lang w:val="es-ES"/>
        </w:rPr>
      </w:pPr>
    </w:p>
    <w:p w14:paraId="2739B00B" w14:textId="77777777" w:rsidR="00BA265E" w:rsidRDefault="00BA265E">
      <w:pPr>
        <w:rPr>
          <w:lang w:val="es-ES"/>
        </w:rPr>
      </w:pPr>
    </w:p>
    <w:p w14:paraId="647676E7" w14:textId="77777777" w:rsidR="00AC2942" w:rsidRDefault="00AC2942">
      <w:pPr>
        <w:rPr>
          <w:lang w:val="es-ES"/>
        </w:rPr>
      </w:pPr>
    </w:p>
    <w:p w14:paraId="37B4B232" w14:textId="77777777" w:rsidR="00831783" w:rsidRDefault="00831783">
      <w:pPr>
        <w:rPr>
          <w:lang w:val="es-ES"/>
        </w:rPr>
      </w:pPr>
    </w:p>
    <w:p w14:paraId="67F5FB9A" w14:textId="77777777" w:rsidR="00831783" w:rsidRDefault="00831783">
      <w:pPr>
        <w:rPr>
          <w:lang w:val="es-ES"/>
        </w:rPr>
      </w:pPr>
    </w:p>
    <w:p w14:paraId="513ADE9D" w14:textId="77777777" w:rsidR="00831783" w:rsidRDefault="00831783">
      <w:pPr>
        <w:rPr>
          <w:lang w:val="es-ES"/>
        </w:rPr>
      </w:pPr>
    </w:p>
    <w:p w14:paraId="3F3634DB" w14:textId="77777777" w:rsidR="00831783" w:rsidRDefault="00831783">
      <w:pPr>
        <w:rPr>
          <w:lang w:val="es-ES"/>
        </w:rPr>
      </w:pPr>
    </w:p>
    <w:p w14:paraId="318FAA2E" w14:textId="77777777" w:rsidR="00831783" w:rsidRDefault="00831783">
      <w:pPr>
        <w:rPr>
          <w:lang w:val="es-ES"/>
        </w:rPr>
      </w:pPr>
    </w:p>
    <w:p w14:paraId="2DA2CBFC" w14:textId="77777777" w:rsidR="00831783" w:rsidRDefault="00831783">
      <w:pPr>
        <w:rPr>
          <w:lang w:val="es-ES"/>
        </w:rPr>
      </w:pPr>
    </w:p>
    <w:p w14:paraId="309DE2ED" w14:textId="77777777" w:rsidR="00831783" w:rsidRDefault="00831783">
      <w:pPr>
        <w:rPr>
          <w:lang w:val="es-ES"/>
        </w:rPr>
      </w:pPr>
    </w:p>
    <w:p w14:paraId="252CFE2B" w14:textId="618D782C" w:rsidR="00831783" w:rsidRPr="001C7179" w:rsidRDefault="00831783" w:rsidP="00831783">
      <w:pPr>
        <w:pStyle w:val="Citadestacada"/>
        <w:jc w:val="right"/>
        <w:rPr>
          <w:sz w:val="56"/>
          <w:szCs w:val="56"/>
          <w:lang w:val="es-ES"/>
        </w:rPr>
      </w:pPr>
      <w:r w:rsidRPr="001C7179">
        <w:rPr>
          <w:sz w:val="56"/>
          <w:szCs w:val="56"/>
          <w:lang w:val="es-ES"/>
        </w:rPr>
        <w:t xml:space="preserve">Informe de </w:t>
      </w:r>
      <w:r w:rsidR="004F5CAC" w:rsidRPr="001C7179">
        <w:rPr>
          <w:sz w:val="56"/>
          <w:szCs w:val="56"/>
          <w:lang w:val="es-ES"/>
        </w:rPr>
        <w:t>P</w:t>
      </w:r>
      <w:r w:rsidRPr="001C7179">
        <w:rPr>
          <w:sz w:val="56"/>
          <w:szCs w:val="56"/>
          <w:lang w:val="es-ES"/>
        </w:rPr>
        <w:t xml:space="preserve">ertenencia </w:t>
      </w:r>
      <w:r w:rsidR="004F5CAC" w:rsidRPr="001C7179">
        <w:rPr>
          <w:sz w:val="56"/>
          <w:szCs w:val="56"/>
          <w:lang w:val="es-ES"/>
        </w:rPr>
        <w:t>S</w:t>
      </w:r>
      <w:r w:rsidRPr="001C7179">
        <w:rPr>
          <w:sz w:val="56"/>
          <w:szCs w:val="56"/>
          <w:lang w:val="es-ES"/>
        </w:rPr>
        <w:t xml:space="preserve">ociolingüística </w:t>
      </w:r>
    </w:p>
    <w:p w14:paraId="44878C5D" w14:textId="581B354E" w:rsidR="00831783" w:rsidRPr="001C7179" w:rsidRDefault="0079481B" w:rsidP="00831783">
      <w:pPr>
        <w:pStyle w:val="Citadestacada"/>
        <w:jc w:val="right"/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Marzo</w:t>
      </w:r>
      <w:r w:rsidR="00831783" w:rsidRPr="001C7179">
        <w:rPr>
          <w:sz w:val="56"/>
          <w:szCs w:val="56"/>
          <w:lang w:val="es-ES"/>
        </w:rPr>
        <w:t xml:space="preserve"> 2025</w:t>
      </w:r>
    </w:p>
    <w:p w14:paraId="282C62D2" w14:textId="77777777" w:rsidR="00831783" w:rsidRPr="00831783" w:rsidRDefault="00831783" w:rsidP="00831783">
      <w:pPr>
        <w:rPr>
          <w:lang w:val="es-ES"/>
        </w:rPr>
      </w:pPr>
    </w:p>
    <w:p w14:paraId="41079DB6" w14:textId="77777777" w:rsidR="00831783" w:rsidRDefault="00831783">
      <w:pPr>
        <w:rPr>
          <w:lang w:val="es-ES"/>
        </w:rPr>
      </w:pPr>
    </w:p>
    <w:p w14:paraId="3ED1CA36" w14:textId="77777777" w:rsidR="00831783" w:rsidRDefault="00831783">
      <w:pPr>
        <w:rPr>
          <w:lang w:val="es-ES"/>
        </w:rPr>
      </w:pPr>
    </w:p>
    <w:p w14:paraId="76261A85" w14:textId="77777777" w:rsidR="00831783" w:rsidRDefault="00831783">
      <w:pPr>
        <w:rPr>
          <w:lang w:val="es-ES"/>
        </w:rPr>
      </w:pPr>
    </w:p>
    <w:p w14:paraId="78801F04" w14:textId="77777777" w:rsidR="00831783" w:rsidRDefault="00831783">
      <w:pPr>
        <w:rPr>
          <w:lang w:val="es-ES"/>
        </w:rPr>
      </w:pPr>
    </w:p>
    <w:p w14:paraId="4511CFC4" w14:textId="77777777" w:rsidR="00831783" w:rsidRDefault="00831783">
      <w:pPr>
        <w:rPr>
          <w:lang w:val="es-ES"/>
        </w:rPr>
      </w:pPr>
    </w:p>
    <w:p w14:paraId="0F0B9AC9" w14:textId="77777777" w:rsidR="00831783" w:rsidRDefault="00831783">
      <w:pPr>
        <w:rPr>
          <w:lang w:val="es-ES"/>
        </w:rPr>
      </w:pPr>
    </w:p>
    <w:p w14:paraId="1B0FB4AA" w14:textId="77777777" w:rsidR="00831783" w:rsidRDefault="00831783">
      <w:pPr>
        <w:rPr>
          <w:lang w:val="es-ES"/>
        </w:rPr>
      </w:pPr>
    </w:p>
    <w:p w14:paraId="49C5AF55" w14:textId="77777777" w:rsidR="00831783" w:rsidRDefault="00831783">
      <w:pPr>
        <w:rPr>
          <w:lang w:val="es-ES"/>
        </w:rPr>
      </w:pPr>
    </w:p>
    <w:p w14:paraId="31FE488A" w14:textId="77777777" w:rsidR="00831783" w:rsidRDefault="00831783">
      <w:pPr>
        <w:rPr>
          <w:lang w:val="es-ES"/>
        </w:rPr>
      </w:pPr>
    </w:p>
    <w:p w14:paraId="21E5AFE7" w14:textId="77777777" w:rsidR="00831783" w:rsidRDefault="00831783">
      <w:pPr>
        <w:rPr>
          <w:lang w:val="es-ES"/>
        </w:rPr>
      </w:pPr>
    </w:p>
    <w:p w14:paraId="4326707E" w14:textId="77777777" w:rsidR="00831783" w:rsidRDefault="00831783">
      <w:pPr>
        <w:rPr>
          <w:lang w:val="es-ES"/>
        </w:rPr>
      </w:pPr>
    </w:p>
    <w:p w14:paraId="57959D53" w14:textId="77777777" w:rsidR="00831783" w:rsidRDefault="00831783">
      <w:pPr>
        <w:rPr>
          <w:lang w:val="es-ES"/>
        </w:rPr>
      </w:pPr>
    </w:p>
    <w:p w14:paraId="1106E709" w14:textId="77777777" w:rsidR="00831783" w:rsidRDefault="00831783">
      <w:pPr>
        <w:rPr>
          <w:lang w:val="es-ES"/>
        </w:rPr>
      </w:pPr>
    </w:p>
    <w:p w14:paraId="54783244" w14:textId="77777777" w:rsidR="00831783" w:rsidRDefault="00831783">
      <w:pPr>
        <w:rPr>
          <w:lang w:val="es-ES"/>
        </w:rPr>
      </w:pPr>
    </w:p>
    <w:p w14:paraId="3C1A4099" w14:textId="77777777" w:rsidR="00831783" w:rsidRDefault="00831783">
      <w:pPr>
        <w:rPr>
          <w:lang w:val="es-ES"/>
        </w:rPr>
      </w:pPr>
    </w:p>
    <w:p w14:paraId="18BC0953" w14:textId="77777777" w:rsidR="00831783" w:rsidRDefault="00831783">
      <w:pPr>
        <w:rPr>
          <w:lang w:val="es-ES"/>
        </w:rPr>
      </w:pPr>
    </w:p>
    <w:p w14:paraId="22D504C4" w14:textId="77777777" w:rsidR="00831783" w:rsidRDefault="00831783">
      <w:pPr>
        <w:rPr>
          <w:lang w:val="es-ES"/>
        </w:rPr>
      </w:pPr>
    </w:p>
    <w:p w14:paraId="55E4699E" w14:textId="77777777" w:rsidR="00831783" w:rsidRDefault="00831783">
      <w:pPr>
        <w:rPr>
          <w:lang w:val="es-ES"/>
        </w:rPr>
      </w:pPr>
    </w:p>
    <w:p w14:paraId="16389A90" w14:textId="77777777" w:rsidR="00831783" w:rsidRDefault="00831783">
      <w:pPr>
        <w:rPr>
          <w:lang w:val="es-ES"/>
        </w:rPr>
      </w:pPr>
    </w:p>
    <w:p w14:paraId="335F3D1C" w14:textId="77777777" w:rsidR="00831783" w:rsidRPr="00FA0D96" w:rsidRDefault="00831783">
      <w:pPr>
        <w:rPr>
          <w:rFonts w:ascii="Calibri" w:hAnsi="Calibri" w:cs="Calibri"/>
          <w:lang w:val="es-ES"/>
        </w:rPr>
      </w:pPr>
    </w:p>
    <w:p w14:paraId="34C52473" w14:textId="030A6805" w:rsidR="00831783" w:rsidRPr="00FA0D96" w:rsidRDefault="00831783" w:rsidP="0083178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A0D96">
        <w:rPr>
          <w:rFonts w:ascii="Calibri" w:hAnsi="Calibri" w:cs="Calibri"/>
          <w:b/>
          <w:bCs/>
          <w:sz w:val="28"/>
          <w:szCs w:val="28"/>
        </w:rPr>
        <w:t>Informe de pertenencia sociolingüística</w:t>
      </w:r>
      <w:r w:rsidR="005F7606" w:rsidRPr="00FA0D9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9481B">
        <w:rPr>
          <w:rFonts w:ascii="Calibri" w:hAnsi="Calibri" w:cs="Calibri"/>
          <w:b/>
          <w:bCs/>
          <w:sz w:val="28"/>
          <w:szCs w:val="28"/>
        </w:rPr>
        <w:t>marzo</w:t>
      </w:r>
      <w:r w:rsidR="005F7606" w:rsidRPr="00FA0D96"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0A140D4C" w14:textId="77777777" w:rsidR="00831783" w:rsidRPr="00FA0D96" w:rsidRDefault="00831783" w:rsidP="00831783">
      <w:pPr>
        <w:rPr>
          <w:rFonts w:ascii="Calibri" w:hAnsi="Calibri" w:cs="Calibri"/>
        </w:rPr>
      </w:pPr>
    </w:p>
    <w:p w14:paraId="3E4ED4F5" w14:textId="77777777" w:rsidR="00831783" w:rsidRPr="00FA0D96" w:rsidRDefault="00831783" w:rsidP="00831783">
      <w:pPr>
        <w:rPr>
          <w:rFonts w:ascii="Calibri" w:hAnsi="Calibri" w:cs="Calibri"/>
        </w:rPr>
      </w:pPr>
    </w:p>
    <w:p w14:paraId="714C8541" w14:textId="77777777" w:rsidR="00831783" w:rsidRPr="00FA0D96" w:rsidRDefault="00831783" w:rsidP="00831783">
      <w:pPr>
        <w:rPr>
          <w:rFonts w:ascii="Calibri" w:hAnsi="Calibri" w:cs="Calibri"/>
          <w:b/>
          <w:bCs/>
          <w:sz w:val="28"/>
          <w:szCs w:val="28"/>
        </w:rPr>
      </w:pPr>
      <w:r w:rsidRPr="00FA0D96">
        <w:rPr>
          <w:rFonts w:ascii="Calibri" w:hAnsi="Calibri" w:cs="Calibri"/>
          <w:b/>
          <w:bCs/>
          <w:sz w:val="28"/>
          <w:szCs w:val="28"/>
        </w:rPr>
        <w:t>Introducción</w:t>
      </w:r>
    </w:p>
    <w:p w14:paraId="1FA10F0B" w14:textId="77777777" w:rsidR="00831783" w:rsidRPr="00FA0D96" w:rsidRDefault="00831783" w:rsidP="00831783">
      <w:pPr>
        <w:rPr>
          <w:rFonts w:ascii="Calibri" w:hAnsi="Calibri" w:cs="Calibri"/>
        </w:rPr>
      </w:pPr>
    </w:p>
    <w:p w14:paraId="00CAD95D" w14:textId="026589C9" w:rsidR="00831783" w:rsidRPr="00FA0D96" w:rsidRDefault="00831783" w:rsidP="00831783">
      <w:pPr>
        <w:jc w:val="both"/>
        <w:rPr>
          <w:rFonts w:ascii="Calibri" w:hAnsi="Calibri" w:cs="Calibri"/>
        </w:rPr>
      </w:pPr>
      <w:r w:rsidRPr="00FA0D96">
        <w:rPr>
          <w:rFonts w:ascii="Calibri" w:hAnsi="Calibri" w:cs="Calibri"/>
        </w:rPr>
        <w:t xml:space="preserve"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</w:t>
      </w:r>
      <w:r w:rsidR="005F7606" w:rsidRPr="00FA0D96">
        <w:rPr>
          <w:rFonts w:ascii="Calibri" w:hAnsi="Calibri" w:cs="Calibri"/>
        </w:rPr>
        <w:t>C</w:t>
      </w:r>
      <w:r w:rsidRPr="00FA0D96">
        <w:rPr>
          <w:rFonts w:ascii="Calibri" w:hAnsi="Calibri" w:cs="Calibri"/>
        </w:rPr>
        <w:t xml:space="preserve">orresponde al mes de </w:t>
      </w:r>
      <w:r w:rsidR="0079481B">
        <w:rPr>
          <w:rFonts w:ascii="Calibri" w:hAnsi="Calibri" w:cs="Calibri"/>
        </w:rPr>
        <w:t>marzo</w:t>
      </w:r>
      <w:r w:rsidRPr="00FA0D96">
        <w:rPr>
          <w:rFonts w:ascii="Calibri" w:hAnsi="Calibri" w:cs="Calibri"/>
        </w:rPr>
        <w:t xml:space="preserve"> de 2025 </w:t>
      </w:r>
      <w:r w:rsidR="005F7606" w:rsidRPr="00FA0D96">
        <w:rPr>
          <w:rFonts w:ascii="Calibri" w:hAnsi="Calibri" w:cs="Calibri"/>
        </w:rPr>
        <w:t>que permite</w:t>
      </w:r>
      <w:r w:rsidRPr="00FA0D96">
        <w:rPr>
          <w:rFonts w:ascii="Calibri" w:hAnsi="Calibri" w:cs="Calibri"/>
        </w:rPr>
        <w:t xml:space="preserve"> reafirma</w:t>
      </w:r>
      <w:r w:rsidR="005F7606" w:rsidRPr="00FA0D96">
        <w:rPr>
          <w:rFonts w:ascii="Calibri" w:hAnsi="Calibri" w:cs="Calibri"/>
        </w:rPr>
        <w:t>r</w:t>
      </w:r>
      <w:r w:rsidRPr="00FA0D96">
        <w:rPr>
          <w:rFonts w:ascii="Calibri" w:hAnsi="Calibri" w:cs="Calibri"/>
        </w:rPr>
        <w:t xml:space="preserve"> el compromiso con la inclusión lingüística, el derecho de los pueblos mayas a acceder a la </w:t>
      </w:r>
      <w:r w:rsidR="00DE2324" w:rsidRPr="00FA0D96">
        <w:rPr>
          <w:rFonts w:ascii="Calibri" w:hAnsi="Calibri" w:cs="Calibri"/>
        </w:rPr>
        <w:t xml:space="preserve">atención </w:t>
      </w:r>
      <w:r w:rsidRPr="00FA0D96">
        <w:rPr>
          <w:rFonts w:ascii="Calibri" w:hAnsi="Calibri" w:cs="Calibri"/>
        </w:rPr>
        <w:t>pública,</w:t>
      </w:r>
      <w:r w:rsidR="00535648" w:rsidRPr="00FA0D96">
        <w:rPr>
          <w:rFonts w:ascii="Calibri" w:hAnsi="Calibri" w:cs="Calibri"/>
        </w:rPr>
        <w:t xml:space="preserve"> </w:t>
      </w:r>
      <w:r w:rsidRPr="00FA0D96">
        <w:rPr>
          <w:rFonts w:ascii="Calibri" w:hAnsi="Calibri" w:cs="Calibri"/>
        </w:rPr>
        <w:t>la promoción de la transparencia y participación ciudadana.</w:t>
      </w:r>
    </w:p>
    <w:p w14:paraId="1C7EF4D5" w14:textId="77777777" w:rsidR="00E01D0A" w:rsidRPr="00FA0D96" w:rsidRDefault="00E01D0A" w:rsidP="00831783">
      <w:pPr>
        <w:jc w:val="both"/>
        <w:rPr>
          <w:rFonts w:ascii="Calibri" w:hAnsi="Calibri" w:cs="Calibri"/>
        </w:rPr>
      </w:pPr>
    </w:p>
    <w:p w14:paraId="4143AABD" w14:textId="77777777" w:rsidR="00E01D0A" w:rsidRPr="00FA0D96" w:rsidRDefault="00E01D0A" w:rsidP="00831783">
      <w:pPr>
        <w:jc w:val="both"/>
        <w:rPr>
          <w:rFonts w:ascii="Calibri" w:hAnsi="Calibri" w:cs="Calibri"/>
        </w:rPr>
      </w:pPr>
    </w:p>
    <w:p w14:paraId="3B31F85B" w14:textId="7D1CC828" w:rsidR="00E01D0A" w:rsidRPr="00FA0D96" w:rsidRDefault="00E01D0A" w:rsidP="00E01D0A">
      <w:pPr>
        <w:jc w:val="both"/>
        <w:rPr>
          <w:rFonts w:ascii="Calibri" w:hAnsi="Calibri" w:cs="Calibri"/>
          <w:b/>
          <w:bCs/>
        </w:rPr>
      </w:pPr>
      <w:bookmarkStart w:id="0" w:name="_Toc101862900"/>
      <w:r w:rsidRPr="00FA0D96">
        <w:rPr>
          <w:rFonts w:ascii="Calibri" w:hAnsi="Calibri" w:cs="Calibri"/>
          <w:b/>
          <w:bCs/>
        </w:rPr>
        <w:t>Objetivo</w:t>
      </w:r>
      <w:bookmarkEnd w:id="0"/>
      <w:r w:rsidR="002B1087" w:rsidRPr="00FA0D96">
        <w:rPr>
          <w:rFonts w:ascii="Calibri" w:hAnsi="Calibri" w:cs="Calibri"/>
          <w:b/>
          <w:bCs/>
        </w:rPr>
        <w:t>s</w:t>
      </w:r>
    </w:p>
    <w:p w14:paraId="3956356E" w14:textId="77777777" w:rsidR="001B296F" w:rsidRPr="00FA0D96" w:rsidRDefault="001B296F" w:rsidP="00E01D0A">
      <w:pPr>
        <w:jc w:val="both"/>
        <w:rPr>
          <w:rFonts w:ascii="Calibri" w:hAnsi="Calibri" w:cs="Calibri"/>
          <w:b/>
          <w:bCs/>
        </w:rPr>
      </w:pPr>
    </w:p>
    <w:p w14:paraId="476E7DF6" w14:textId="77777777" w:rsidR="002B1087" w:rsidRPr="00FA0D96" w:rsidRDefault="002B1087" w:rsidP="00E01D0A">
      <w:pPr>
        <w:jc w:val="both"/>
        <w:rPr>
          <w:rFonts w:ascii="Calibri" w:hAnsi="Calibri" w:cs="Calibri"/>
        </w:rPr>
      </w:pPr>
    </w:p>
    <w:p w14:paraId="386522AA" w14:textId="30068F21" w:rsidR="002B1087" w:rsidRPr="00FA0D96" w:rsidRDefault="00FA0D96" w:rsidP="002B108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objetivo del informe es p</w:t>
      </w:r>
      <w:r w:rsidR="002B1087" w:rsidRPr="00FA0D96">
        <w:rPr>
          <w:rFonts w:ascii="Calibri" w:hAnsi="Calibri" w:cs="Calibri"/>
        </w:rPr>
        <w:t>resentar los datos relativos a la cantidad y porcentaje de personas beneficiarias de asistencias y atenciones realizadas por las áreas sustantivas del Instituto de la Víctima</w:t>
      </w:r>
      <w:r>
        <w:rPr>
          <w:rFonts w:ascii="Calibri" w:hAnsi="Calibri" w:cs="Calibri"/>
        </w:rPr>
        <w:t>,</w:t>
      </w:r>
      <w:r w:rsidR="002B1087" w:rsidRPr="00FA0D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2B1087" w:rsidRPr="00FA0D96">
        <w:rPr>
          <w:rFonts w:ascii="Calibri" w:hAnsi="Calibri" w:cs="Calibri"/>
        </w:rPr>
        <w:t>esglosados por etnia y comunidad lingüística relacionados con los derechos de las víctimas.</w:t>
      </w:r>
    </w:p>
    <w:p w14:paraId="01F30D60" w14:textId="77777777" w:rsidR="00E01D0A" w:rsidRPr="00FA0D96" w:rsidRDefault="00E01D0A" w:rsidP="00831783">
      <w:pPr>
        <w:jc w:val="both"/>
        <w:rPr>
          <w:rFonts w:ascii="Calibri" w:hAnsi="Calibri" w:cs="Calibri"/>
        </w:rPr>
      </w:pPr>
    </w:p>
    <w:p w14:paraId="3537103E" w14:textId="77777777" w:rsidR="00A35BFD" w:rsidRPr="00FA0D96" w:rsidRDefault="00A35BFD" w:rsidP="00831783">
      <w:pPr>
        <w:rPr>
          <w:rFonts w:ascii="Calibri" w:hAnsi="Calibri" w:cs="Calibri"/>
        </w:rPr>
      </w:pPr>
    </w:p>
    <w:p w14:paraId="34E2B057" w14:textId="516D369A" w:rsidR="00831783" w:rsidRPr="00FA0D96" w:rsidRDefault="00B07BE0" w:rsidP="00831783">
      <w:pPr>
        <w:rPr>
          <w:rFonts w:ascii="Calibri" w:hAnsi="Calibri" w:cs="Calibri"/>
          <w:b/>
          <w:bCs/>
        </w:rPr>
      </w:pPr>
      <w:r w:rsidRPr="00FA0D96">
        <w:rPr>
          <w:rFonts w:ascii="Calibri" w:hAnsi="Calibri" w:cs="Calibri"/>
          <w:b/>
          <w:bCs/>
        </w:rPr>
        <w:t>Contenido</w:t>
      </w:r>
    </w:p>
    <w:p w14:paraId="7793C518" w14:textId="77777777" w:rsidR="00831783" w:rsidRPr="00FA0D96" w:rsidRDefault="00831783" w:rsidP="00831783">
      <w:pPr>
        <w:rPr>
          <w:rFonts w:ascii="Calibri" w:hAnsi="Calibri" w:cs="Calibri"/>
        </w:rPr>
      </w:pPr>
    </w:p>
    <w:p w14:paraId="7AFD16D9" w14:textId="1C91FA62" w:rsidR="00831783" w:rsidRPr="00FA0D96" w:rsidRDefault="00831783" w:rsidP="00831783">
      <w:pPr>
        <w:jc w:val="both"/>
        <w:rPr>
          <w:rFonts w:ascii="Calibri" w:hAnsi="Calibri" w:cs="Calibri"/>
        </w:rPr>
      </w:pPr>
      <w:r w:rsidRPr="00FA0D96">
        <w:rPr>
          <w:rFonts w:ascii="Calibri" w:hAnsi="Calibri" w:cs="Calibri"/>
        </w:rPr>
        <w:t xml:space="preserve">El Instituto de la Víctima cuenta con un equipo de </w:t>
      </w:r>
      <w:r w:rsidR="00AC6D77" w:rsidRPr="00FA0D96">
        <w:rPr>
          <w:rFonts w:ascii="Calibri" w:hAnsi="Calibri" w:cs="Calibri"/>
        </w:rPr>
        <w:t>258 trabajadores, distribuidos</w:t>
      </w:r>
      <w:r w:rsidRPr="00FA0D96">
        <w:rPr>
          <w:rFonts w:ascii="Calibri" w:hAnsi="Calibri" w:cs="Calibri"/>
        </w:rPr>
        <w:t xml:space="preserve"> en los Renglones Presupuestarios 011, 021, 022 y 029. De este total, </w:t>
      </w:r>
      <w:r w:rsidR="00AC6D77" w:rsidRPr="00FA0D96">
        <w:rPr>
          <w:rFonts w:ascii="Calibri" w:hAnsi="Calibri" w:cs="Calibri"/>
        </w:rPr>
        <w:t>178 son mujeres y 80 son hombres. En cuanto a su origen, 164 mujeres y 75 hombres son ladinos o mestizos, mientras que 14 mujeres y 5 hombres pertenecen a pueblos mayas, hablando distintos idiomas.</w:t>
      </w:r>
    </w:p>
    <w:p w14:paraId="6BB36079" w14:textId="5B88E77C" w:rsidR="00AC6D77" w:rsidRPr="00FA0D96" w:rsidRDefault="00AC6D77" w:rsidP="00831783">
      <w:pPr>
        <w:jc w:val="both"/>
        <w:rPr>
          <w:rFonts w:ascii="Calibri" w:hAnsi="Calibri" w:cs="Calibri"/>
        </w:rPr>
      </w:pPr>
    </w:p>
    <w:p w14:paraId="2E255EAF" w14:textId="4C830899" w:rsidR="00AC6D77" w:rsidRPr="00FA0D96" w:rsidRDefault="00AC6D77" w:rsidP="00831783">
      <w:pPr>
        <w:jc w:val="both"/>
        <w:rPr>
          <w:rFonts w:ascii="Calibri" w:hAnsi="Calibri" w:cs="Calibri"/>
        </w:rPr>
      </w:pPr>
      <w:r w:rsidRPr="00FA0D96">
        <w:rPr>
          <w:rFonts w:ascii="Calibri" w:hAnsi="Calibri" w:cs="Calibri"/>
        </w:rPr>
        <w:t>Además, el Instituto cuenta con tres interpretes (2 hombres y 1 mujer) que brindan sus servicios en los idiomas Q´eqchi´, Mam y K´iche´. Los trabajadores son fundamental para garantizar que los servicios ofrecidos sean inclusivos y respeten la diversidad lingüística, facilitando así el acceso a la atención para las víctimas en su idioma materno.</w:t>
      </w:r>
    </w:p>
    <w:p w14:paraId="59EDAFCB" w14:textId="77777777" w:rsidR="008903A7" w:rsidRPr="00FA0D96" w:rsidRDefault="008903A7" w:rsidP="00831783">
      <w:pPr>
        <w:jc w:val="both"/>
        <w:rPr>
          <w:rFonts w:ascii="Calibri" w:hAnsi="Calibri" w:cs="Calibri"/>
        </w:rPr>
      </w:pPr>
    </w:p>
    <w:p w14:paraId="2D51CEB6" w14:textId="77777777" w:rsidR="008903A7" w:rsidRPr="00FA0D96" w:rsidRDefault="008903A7" w:rsidP="008903A7">
      <w:pPr>
        <w:jc w:val="both"/>
        <w:rPr>
          <w:rFonts w:ascii="Calibri" w:hAnsi="Calibri" w:cs="Calibri"/>
        </w:rPr>
      </w:pPr>
      <w:r w:rsidRPr="00FA0D96">
        <w:rPr>
          <w:rFonts w:ascii="Calibri" w:hAnsi="Calibri" w:cs="Calibri"/>
        </w:rPr>
        <w:t xml:space="preserve">Se han recopilado datos provenientes de las asistencias y atenciones registradas en el Sistema Informático de Asistencia y Atención a las Víctimas –SIAVI–. Este proceso se realiza en cumplimiento del artículo 4 de la Ley Orgánica del Instituto de la Víctima, el cual </w:t>
      </w:r>
      <w:r w:rsidRPr="00FA0D96">
        <w:rPr>
          <w:rFonts w:ascii="Calibri" w:hAnsi="Calibri" w:cs="Calibri"/>
        </w:rPr>
        <w:lastRenderedPageBreak/>
        <w:t>establece como función esencial del Instituto garantizar el acceso a la asistencia integral a las víctimas, con un enfoque intercultural, diferencial y especializado.</w:t>
      </w:r>
    </w:p>
    <w:p w14:paraId="3673D66A" w14:textId="77777777" w:rsidR="008903A7" w:rsidRPr="00FA0D96" w:rsidRDefault="008903A7" w:rsidP="008903A7">
      <w:pPr>
        <w:jc w:val="both"/>
        <w:rPr>
          <w:rFonts w:ascii="Calibri" w:hAnsi="Calibri" w:cs="Calibri"/>
        </w:rPr>
      </w:pPr>
    </w:p>
    <w:p w14:paraId="7CFF11D6" w14:textId="427D525E" w:rsidR="00831783" w:rsidRPr="002B2911" w:rsidRDefault="008903A7" w:rsidP="00831783">
      <w:pPr>
        <w:jc w:val="both"/>
        <w:rPr>
          <w:rFonts w:ascii="Calibri" w:hAnsi="Calibri" w:cs="Calibri"/>
        </w:rPr>
      </w:pPr>
      <w:r w:rsidRPr="00FA0D96">
        <w:rPr>
          <w:rFonts w:ascii="Calibri" w:hAnsi="Calibri" w:cs="Calibri"/>
        </w:rPr>
        <w:t>En este marco, se reconoce la importancia de brindar atención diferenciada a personas pertenecientes a comunidades indígenas y otros grupos en situación de vulnerabilidad, respetando su identidad cultural, lingüística y social. Por ello, el presente informe incluye información desagregada sobre los beneficiarios de los servicios brindados, detallando el número de personas atendidas según su etnia y lengua materna, como parte del compromiso institucional con la equidad y la inclusión.</w:t>
      </w:r>
    </w:p>
    <w:p w14:paraId="0A09566E" w14:textId="77777777" w:rsidR="001B296F" w:rsidRPr="002B2911" w:rsidRDefault="001B296F" w:rsidP="00831783">
      <w:pPr>
        <w:rPr>
          <w:rFonts w:ascii="Calibri" w:hAnsi="Calibri" w:cs="Calibri"/>
        </w:rPr>
      </w:pPr>
    </w:p>
    <w:p w14:paraId="6D9B292C" w14:textId="0CC0E3EE" w:rsidR="00840588" w:rsidRPr="002B2911" w:rsidRDefault="00FA0D96" w:rsidP="00515B1C">
      <w:pPr>
        <w:jc w:val="both"/>
        <w:rPr>
          <w:rFonts w:ascii="Calibri" w:hAnsi="Calibri" w:cs="Calibri"/>
        </w:rPr>
      </w:pPr>
      <w:r w:rsidRPr="002B2911">
        <w:rPr>
          <w:rFonts w:ascii="Calibri" w:hAnsi="Calibri" w:cs="Calibri"/>
        </w:rPr>
        <w:t xml:space="preserve">A </w:t>
      </w:r>
      <w:r w:rsidR="002B2911" w:rsidRPr="002B2911">
        <w:rPr>
          <w:rFonts w:ascii="Calibri" w:hAnsi="Calibri" w:cs="Calibri"/>
        </w:rPr>
        <w:t>continuación,</w:t>
      </w:r>
      <w:r w:rsidRPr="002B2911">
        <w:rPr>
          <w:rFonts w:ascii="Calibri" w:hAnsi="Calibri" w:cs="Calibri"/>
        </w:rPr>
        <w:t xml:space="preserve"> el comportamiento y distribución de los datos estadísticos</w:t>
      </w:r>
      <w:r w:rsidR="00515B1C">
        <w:rPr>
          <w:rFonts w:ascii="Calibri" w:hAnsi="Calibri" w:cs="Calibri"/>
        </w:rPr>
        <w:t xml:space="preserve"> del mes de marzo de 2025</w:t>
      </w:r>
      <w:r w:rsidRPr="002B2911">
        <w:rPr>
          <w:rFonts w:ascii="Calibri" w:hAnsi="Calibri" w:cs="Calibri"/>
        </w:rPr>
        <w:t xml:space="preserve">. </w:t>
      </w:r>
    </w:p>
    <w:p w14:paraId="08AD1C4C" w14:textId="77777777" w:rsidR="00840588" w:rsidRDefault="00840588" w:rsidP="00831783"/>
    <w:p w14:paraId="20584BDE" w14:textId="74CCFCE9" w:rsidR="00835795" w:rsidRDefault="00A867ED" w:rsidP="00FA0D96">
      <w:r>
        <w:rPr>
          <w:noProof/>
        </w:rPr>
        <w:drawing>
          <wp:anchor distT="0" distB="0" distL="114300" distR="114300" simplePos="0" relativeHeight="251660288" behindDoc="0" locked="0" layoutInCell="1" allowOverlap="1" wp14:anchorId="12FE0589" wp14:editId="38240816">
            <wp:simplePos x="0" y="0"/>
            <wp:positionH relativeFrom="column">
              <wp:posOffset>539115</wp:posOffset>
            </wp:positionH>
            <wp:positionV relativeFrom="paragraph">
              <wp:posOffset>179705</wp:posOffset>
            </wp:positionV>
            <wp:extent cx="4438650" cy="2162175"/>
            <wp:effectExtent l="0" t="0" r="0" b="0"/>
            <wp:wrapSquare wrapText="bothSides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B118FB1-28E3-2D6E-1951-116D3E656E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BE1D0A7" w14:textId="46CA1A20" w:rsidR="008903A7" w:rsidRDefault="008903A7" w:rsidP="00831783">
      <w:pPr>
        <w:jc w:val="both"/>
        <w:rPr>
          <w:b/>
          <w:bCs/>
        </w:rPr>
      </w:pPr>
    </w:p>
    <w:p w14:paraId="02D97313" w14:textId="77E7058D" w:rsidR="008903A7" w:rsidRDefault="008903A7" w:rsidP="00831783">
      <w:pPr>
        <w:jc w:val="both"/>
        <w:rPr>
          <w:b/>
          <w:bCs/>
        </w:rPr>
      </w:pPr>
    </w:p>
    <w:p w14:paraId="2FBE1F03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62459154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7252A7CC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53E58B14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5A00C604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6815068A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2DC644AA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35D9A367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355D8456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31051390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79FD2115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1A907A90" w14:textId="77777777" w:rsidR="00A867ED" w:rsidRDefault="00A867ED" w:rsidP="008903A7">
      <w:pPr>
        <w:jc w:val="both"/>
        <w:rPr>
          <w:i/>
          <w:iCs/>
          <w:sz w:val="20"/>
          <w:szCs w:val="20"/>
        </w:rPr>
      </w:pPr>
    </w:p>
    <w:p w14:paraId="06231D34" w14:textId="7EEB0E4C" w:rsidR="008903A7" w:rsidRPr="008903A7" w:rsidRDefault="008903A7" w:rsidP="008903A7">
      <w:pPr>
        <w:jc w:val="both"/>
        <w:rPr>
          <w:i/>
          <w:iCs/>
          <w:sz w:val="20"/>
          <w:szCs w:val="20"/>
        </w:rPr>
      </w:pPr>
      <w:r w:rsidRPr="008903A7">
        <w:rPr>
          <w:i/>
          <w:iCs/>
          <w:sz w:val="20"/>
          <w:szCs w:val="20"/>
        </w:rPr>
        <w:t>Fuente: Información brindada por Dirección de Recursos Humanos, efectuada el 19 de febrero de 2025.</w:t>
      </w:r>
    </w:p>
    <w:p w14:paraId="5FA45411" w14:textId="3E3A0297" w:rsidR="008903A7" w:rsidRDefault="008903A7" w:rsidP="00831783">
      <w:pPr>
        <w:jc w:val="both"/>
        <w:rPr>
          <w:b/>
          <w:bCs/>
        </w:rPr>
      </w:pPr>
    </w:p>
    <w:p w14:paraId="528242B5" w14:textId="5A21F490" w:rsidR="008903A7" w:rsidRDefault="008903A7" w:rsidP="00831783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B01CA4" wp14:editId="14452D1E">
            <wp:simplePos x="0" y="0"/>
            <wp:positionH relativeFrom="column">
              <wp:posOffset>596265</wp:posOffset>
            </wp:positionH>
            <wp:positionV relativeFrom="paragraph">
              <wp:posOffset>20955</wp:posOffset>
            </wp:positionV>
            <wp:extent cx="4391025" cy="2124075"/>
            <wp:effectExtent l="0" t="0" r="0" b="0"/>
            <wp:wrapSquare wrapText="bothSides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428FE77-6A98-00A0-2489-40B150D6A0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07D2EF3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78EF9DDB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43E3738D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0A3F394E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50E01BD4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356A3D53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12BA5957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7878F363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447A35FE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13A2E63C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75ECEFD4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71540DA5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496AED42" w14:textId="77777777" w:rsidR="00A867ED" w:rsidRDefault="00A867ED" w:rsidP="00831783">
      <w:pPr>
        <w:jc w:val="both"/>
        <w:rPr>
          <w:i/>
          <w:iCs/>
          <w:sz w:val="20"/>
          <w:szCs w:val="20"/>
        </w:rPr>
      </w:pPr>
    </w:p>
    <w:p w14:paraId="184F5AAE" w14:textId="409C5B64" w:rsidR="008903A7" w:rsidRPr="008903A7" w:rsidRDefault="008903A7" w:rsidP="00831783">
      <w:pPr>
        <w:jc w:val="both"/>
        <w:rPr>
          <w:i/>
          <w:iCs/>
          <w:sz w:val="20"/>
          <w:szCs w:val="20"/>
        </w:rPr>
      </w:pPr>
      <w:r w:rsidRPr="008903A7">
        <w:rPr>
          <w:i/>
          <w:iCs/>
          <w:sz w:val="20"/>
          <w:szCs w:val="20"/>
        </w:rPr>
        <w:t>Fuente: Información brindada por Dirección de Recursos Humanos, efectuada el 19 de febrero de 2025.</w:t>
      </w:r>
    </w:p>
    <w:p w14:paraId="0E57A778" w14:textId="77777777" w:rsidR="008903A7" w:rsidRDefault="008903A7" w:rsidP="00831783">
      <w:pPr>
        <w:jc w:val="both"/>
        <w:rPr>
          <w:b/>
          <w:bCs/>
        </w:rPr>
      </w:pPr>
    </w:p>
    <w:p w14:paraId="09200447" w14:textId="3BE5EE11" w:rsidR="002B2911" w:rsidRPr="00501FD9" w:rsidRDefault="00501FD9" w:rsidP="00501FD9">
      <w:pPr>
        <w:jc w:val="both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CC5083" wp14:editId="483CB475">
            <wp:simplePos x="0" y="0"/>
            <wp:positionH relativeFrom="column">
              <wp:posOffset>786765</wp:posOffset>
            </wp:positionH>
            <wp:positionV relativeFrom="paragraph">
              <wp:posOffset>2540</wp:posOffset>
            </wp:positionV>
            <wp:extent cx="3562350" cy="2057400"/>
            <wp:effectExtent l="0" t="0" r="0" b="0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405B88D-0CA3-4878-A14F-0FC290F7D0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63168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2F0C4C13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7DB918EF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7D3B018C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257D7B2F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388BA3BF" w14:textId="77777777" w:rsidR="00A867ED" w:rsidRDefault="00A867ED" w:rsidP="00090B00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21150958" w14:textId="0F48D08E" w:rsidR="00090B00" w:rsidRPr="002B2911" w:rsidRDefault="00831783" w:rsidP="00090B00">
      <w:pPr>
        <w:spacing w:after="100" w:afterAutospacing="1"/>
        <w:textAlignment w:val="baseline"/>
        <w:rPr>
          <w:i/>
          <w:iCs/>
          <w:sz w:val="16"/>
          <w:szCs w:val="16"/>
        </w:rPr>
      </w:pPr>
      <w:r w:rsidRPr="002B2911"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  <w:t xml:space="preserve">Fuente: Sistema informático de Asistencia y Atención a la Víctima -SIAVI-, </w:t>
      </w:r>
      <w:r w:rsidRPr="002B2911">
        <w:rPr>
          <w:i/>
          <w:iCs/>
          <w:sz w:val="16"/>
          <w:szCs w:val="16"/>
        </w:rPr>
        <w:t xml:space="preserve">Consulta efectuada el </w:t>
      </w:r>
      <w:r w:rsidR="008A6E78">
        <w:rPr>
          <w:i/>
          <w:iCs/>
          <w:sz w:val="16"/>
          <w:szCs w:val="16"/>
        </w:rPr>
        <w:t xml:space="preserve">01 de abril </w:t>
      </w:r>
      <w:r w:rsidRPr="002B2911">
        <w:rPr>
          <w:i/>
          <w:iCs/>
          <w:sz w:val="16"/>
          <w:szCs w:val="16"/>
        </w:rPr>
        <w:t>de 2025.</w:t>
      </w:r>
    </w:p>
    <w:p w14:paraId="502E6D17" w14:textId="3DF5FE64" w:rsidR="002B2911" w:rsidRDefault="00831783" w:rsidP="00831783">
      <w:pPr>
        <w:spacing w:after="100" w:afterAutospacing="1"/>
        <w:textAlignment w:val="baseline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8A6E78">
        <w:rPr>
          <w:noProof/>
        </w:rPr>
        <w:drawing>
          <wp:inline distT="0" distB="0" distL="0" distR="0" wp14:anchorId="212D1FD7" wp14:editId="23C167E8">
            <wp:extent cx="5143500" cy="22479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A8008BD4-8FC2-4EE0-8086-9DB7E013F0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AD28C7" w14:textId="413CB2C6" w:rsidR="00831783" w:rsidRPr="002B2911" w:rsidRDefault="00831783" w:rsidP="00831783">
      <w:pPr>
        <w:spacing w:after="100" w:afterAutospacing="1"/>
        <w:textAlignment w:val="baseline"/>
        <w:rPr>
          <w:i/>
          <w:iCs/>
          <w:sz w:val="16"/>
          <w:szCs w:val="16"/>
        </w:rPr>
      </w:pPr>
      <w:r w:rsidRPr="002B2911"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  <w:t xml:space="preserve">Fuente: Sistema informático de Asistencia y Atención a la Víctima -SIAVI-, </w:t>
      </w:r>
      <w:r w:rsidRPr="002B2911">
        <w:rPr>
          <w:i/>
          <w:iCs/>
          <w:sz w:val="16"/>
          <w:szCs w:val="16"/>
        </w:rPr>
        <w:t xml:space="preserve">Consulta efectuada el </w:t>
      </w:r>
      <w:r w:rsidR="008A6E78">
        <w:rPr>
          <w:i/>
          <w:iCs/>
          <w:sz w:val="16"/>
          <w:szCs w:val="16"/>
        </w:rPr>
        <w:t xml:space="preserve">01 de abril </w:t>
      </w:r>
      <w:r w:rsidRPr="002B2911">
        <w:rPr>
          <w:i/>
          <w:iCs/>
          <w:sz w:val="16"/>
          <w:szCs w:val="16"/>
        </w:rPr>
        <w:t xml:space="preserve">de 2025. </w:t>
      </w:r>
    </w:p>
    <w:p w14:paraId="73021928" w14:textId="323C7F69" w:rsidR="00831783" w:rsidRDefault="008A6E78" w:rsidP="00831783">
      <w:pPr>
        <w:jc w:val="both"/>
      </w:pPr>
      <w:r>
        <w:rPr>
          <w:noProof/>
        </w:rPr>
        <w:drawing>
          <wp:inline distT="0" distB="0" distL="0" distR="0" wp14:anchorId="55F0A640" wp14:editId="0C26CD8E">
            <wp:extent cx="4600574" cy="2166939"/>
            <wp:effectExtent l="0" t="0" r="0" b="508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7B2DA85-24B5-43AE-94DC-1BEB0FD1C4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8BFC95" w14:textId="632D7486" w:rsidR="00831783" w:rsidRPr="002B2911" w:rsidRDefault="00831783" w:rsidP="00831783">
      <w:pPr>
        <w:jc w:val="both"/>
        <w:rPr>
          <w:sz w:val="22"/>
          <w:szCs w:val="22"/>
        </w:rPr>
      </w:pPr>
    </w:p>
    <w:p w14:paraId="4CEF7CC7" w14:textId="2349617A" w:rsidR="00831783" w:rsidRPr="002B2911" w:rsidRDefault="00831783" w:rsidP="00831783">
      <w:pPr>
        <w:spacing w:after="100" w:afterAutospacing="1"/>
        <w:textAlignment w:val="baseline"/>
        <w:rPr>
          <w:i/>
          <w:iCs/>
          <w:sz w:val="16"/>
          <w:szCs w:val="16"/>
        </w:rPr>
      </w:pPr>
      <w:r w:rsidRPr="002B2911"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  <w:t xml:space="preserve">Fuente: Sistema informático de Asistencia y Atención a la Víctima -SIAVI-, </w:t>
      </w:r>
      <w:r w:rsidRPr="002B2911">
        <w:rPr>
          <w:i/>
          <w:iCs/>
          <w:sz w:val="16"/>
          <w:szCs w:val="16"/>
        </w:rPr>
        <w:t xml:space="preserve">Consulta efectuada el </w:t>
      </w:r>
      <w:r w:rsidR="008A6E78">
        <w:rPr>
          <w:i/>
          <w:iCs/>
          <w:sz w:val="16"/>
          <w:szCs w:val="16"/>
        </w:rPr>
        <w:t xml:space="preserve">01 de abril </w:t>
      </w:r>
      <w:r w:rsidRPr="002B2911">
        <w:rPr>
          <w:i/>
          <w:iCs/>
          <w:sz w:val="16"/>
          <w:szCs w:val="16"/>
        </w:rPr>
        <w:t xml:space="preserve">de 2025. </w:t>
      </w:r>
    </w:p>
    <w:p w14:paraId="1A92B0DE" w14:textId="7976E84E" w:rsidR="00831783" w:rsidRDefault="00A867ED" w:rsidP="0083178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4D3356" wp14:editId="553EAEDE">
            <wp:simplePos x="0" y="0"/>
            <wp:positionH relativeFrom="column">
              <wp:posOffset>1091565</wp:posOffset>
            </wp:positionH>
            <wp:positionV relativeFrom="paragraph">
              <wp:posOffset>2540</wp:posOffset>
            </wp:positionV>
            <wp:extent cx="3248025" cy="2486025"/>
            <wp:effectExtent l="0" t="0" r="0" b="0"/>
            <wp:wrapSquare wrapText="bothSides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FE8E85A-C59E-472A-B881-C712DD86E9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00B1" w14:textId="7517CE87" w:rsidR="002D3257" w:rsidRDefault="002D3257" w:rsidP="00831783">
      <w:pPr>
        <w:jc w:val="both"/>
      </w:pPr>
    </w:p>
    <w:p w14:paraId="47A81A2D" w14:textId="25639C7B" w:rsidR="00831783" w:rsidRDefault="00A867ED" w:rsidP="00831783">
      <w:r>
        <w:rPr>
          <w:noProof/>
        </w:rPr>
        <w:t xml:space="preserve"> </w:t>
      </w:r>
    </w:p>
    <w:p w14:paraId="5E7E027A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4DBD8133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2EDA64B7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14261091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71DCCA55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6202C53D" w14:textId="77777777" w:rsidR="00A867ED" w:rsidRDefault="00A867ED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5B65810B" w14:textId="77777777" w:rsidR="00515B1C" w:rsidRDefault="00515B1C" w:rsidP="002B2911">
      <w:pPr>
        <w:spacing w:after="100" w:afterAutospacing="1"/>
        <w:textAlignment w:val="baseline"/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</w:pPr>
    </w:p>
    <w:p w14:paraId="1C5CF36C" w14:textId="60C75DC7" w:rsidR="00831783" w:rsidRPr="002B2911" w:rsidRDefault="00831783" w:rsidP="002B2911">
      <w:pPr>
        <w:spacing w:after="100" w:afterAutospacing="1"/>
        <w:textAlignment w:val="baseline"/>
        <w:rPr>
          <w:i/>
          <w:iCs/>
          <w:sz w:val="16"/>
          <w:szCs w:val="16"/>
        </w:rPr>
      </w:pPr>
      <w:r w:rsidRPr="002B2911"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  <w:t xml:space="preserve">Fuente: Sistema informático de Asistencia y Atención a la Víctima -SIAVI-, </w:t>
      </w:r>
      <w:r w:rsidRPr="002B2911">
        <w:rPr>
          <w:i/>
          <w:iCs/>
          <w:sz w:val="16"/>
          <w:szCs w:val="16"/>
        </w:rPr>
        <w:t xml:space="preserve">Consulta efectuada el </w:t>
      </w:r>
      <w:r w:rsidR="00A867ED">
        <w:rPr>
          <w:i/>
          <w:iCs/>
          <w:sz w:val="16"/>
          <w:szCs w:val="16"/>
        </w:rPr>
        <w:t xml:space="preserve">09 de abril </w:t>
      </w:r>
      <w:r w:rsidR="00A867ED" w:rsidRPr="002B2911">
        <w:rPr>
          <w:i/>
          <w:iCs/>
          <w:sz w:val="16"/>
          <w:szCs w:val="16"/>
        </w:rPr>
        <w:t>de</w:t>
      </w:r>
      <w:r w:rsidRPr="002B2911">
        <w:rPr>
          <w:i/>
          <w:iCs/>
          <w:sz w:val="16"/>
          <w:szCs w:val="16"/>
        </w:rPr>
        <w:t xml:space="preserve"> 2025. </w:t>
      </w:r>
    </w:p>
    <w:p w14:paraId="34F3358D" w14:textId="77777777" w:rsidR="00831783" w:rsidRDefault="00831783" w:rsidP="00831783"/>
    <w:p w14:paraId="49BA0BA9" w14:textId="5A32735F" w:rsidR="002B2911" w:rsidRDefault="00A867ED" w:rsidP="002B2911">
      <w:pPr>
        <w:tabs>
          <w:tab w:val="left" w:pos="2370"/>
        </w:tabs>
      </w:pPr>
      <w:r>
        <w:rPr>
          <w:noProof/>
        </w:rPr>
        <w:drawing>
          <wp:inline distT="0" distB="0" distL="0" distR="0" wp14:anchorId="5C80D99A" wp14:editId="5628DDD5">
            <wp:extent cx="5424488" cy="3071813"/>
            <wp:effectExtent l="0" t="0" r="508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407744-4AE1-4468-B5CF-37757B6FF9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31783">
        <w:tab/>
      </w:r>
    </w:p>
    <w:p w14:paraId="2ACB0580" w14:textId="662417B0" w:rsidR="00831783" w:rsidRPr="002B2911" w:rsidRDefault="00831783" w:rsidP="002B2911">
      <w:pPr>
        <w:tabs>
          <w:tab w:val="left" w:pos="2370"/>
        </w:tabs>
      </w:pPr>
      <w:r w:rsidRPr="002B2911">
        <w:rPr>
          <w:rFonts w:ascii="Aptos" w:eastAsia="Times New Roman" w:hAnsi="Aptos" w:cs="Times New Roman"/>
          <w:i/>
          <w:iCs/>
          <w:color w:val="000000"/>
          <w:sz w:val="18"/>
          <w:szCs w:val="18"/>
          <w:lang w:eastAsia="es-GT"/>
        </w:rPr>
        <w:t xml:space="preserve">Fuente: Sistema informático de Asistencia y Atención a la Víctima -SIAVI-, </w:t>
      </w:r>
      <w:r w:rsidRPr="002B2911">
        <w:rPr>
          <w:i/>
          <w:iCs/>
          <w:sz w:val="16"/>
          <w:szCs w:val="16"/>
        </w:rPr>
        <w:t xml:space="preserve">Consulta efectuada el </w:t>
      </w:r>
      <w:r w:rsidR="00A867ED">
        <w:rPr>
          <w:i/>
          <w:iCs/>
          <w:sz w:val="16"/>
          <w:szCs w:val="16"/>
        </w:rPr>
        <w:t xml:space="preserve">09 de abril </w:t>
      </w:r>
      <w:r w:rsidR="00A867ED" w:rsidRPr="002B2911">
        <w:rPr>
          <w:i/>
          <w:iCs/>
          <w:sz w:val="16"/>
          <w:szCs w:val="16"/>
        </w:rPr>
        <w:t>de</w:t>
      </w:r>
      <w:r w:rsidRPr="002B2911">
        <w:rPr>
          <w:i/>
          <w:iCs/>
          <w:sz w:val="16"/>
          <w:szCs w:val="16"/>
        </w:rPr>
        <w:t xml:space="preserve"> 2025. </w:t>
      </w:r>
    </w:p>
    <w:p w14:paraId="0732D46D" w14:textId="440C0F2C" w:rsidR="002D3257" w:rsidRDefault="00831783" w:rsidP="00831783">
      <w:pPr>
        <w:tabs>
          <w:tab w:val="left" w:pos="3165"/>
        </w:tabs>
      </w:pPr>
      <w:r>
        <w:tab/>
      </w:r>
    </w:p>
    <w:p w14:paraId="1DAEDFF5" w14:textId="58D26CBB" w:rsidR="002D3257" w:rsidRDefault="002D3257" w:rsidP="00831783">
      <w:pPr>
        <w:tabs>
          <w:tab w:val="left" w:pos="3165"/>
        </w:tabs>
      </w:pPr>
    </w:p>
    <w:p w14:paraId="1BA21AA7" w14:textId="34E52E8B" w:rsidR="002D3257" w:rsidRDefault="002D3257" w:rsidP="00831783">
      <w:pPr>
        <w:tabs>
          <w:tab w:val="left" w:pos="3165"/>
        </w:tabs>
      </w:pPr>
    </w:p>
    <w:p w14:paraId="573754F9" w14:textId="00C3C36E" w:rsidR="002D3257" w:rsidRDefault="002D3257" w:rsidP="00831783">
      <w:pPr>
        <w:tabs>
          <w:tab w:val="left" w:pos="3165"/>
        </w:tabs>
      </w:pPr>
    </w:p>
    <w:p w14:paraId="712D06CF" w14:textId="676B27B6" w:rsidR="002D3257" w:rsidRDefault="002D3257" w:rsidP="00831783">
      <w:pPr>
        <w:tabs>
          <w:tab w:val="left" w:pos="3165"/>
        </w:tabs>
      </w:pPr>
    </w:p>
    <w:p w14:paraId="14DF67E2" w14:textId="59A0F8C1" w:rsidR="002D3257" w:rsidRDefault="002D3257" w:rsidP="00831783">
      <w:pPr>
        <w:tabs>
          <w:tab w:val="left" w:pos="3165"/>
        </w:tabs>
      </w:pPr>
    </w:p>
    <w:p w14:paraId="3C2008A1" w14:textId="77777777" w:rsidR="002D3257" w:rsidRDefault="002D3257" w:rsidP="00831783">
      <w:pPr>
        <w:tabs>
          <w:tab w:val="left" w:pos="3165"/>
        </w:tabs>
      </w:pPr>
    </w:p>
    <w:p w14:paraId="499EBC44" w14:textId="2BB8D508" w:rsidR="00831783" w:rsidRPr="00A85D39" w:rsidRDefault="00A867ED" w:rsidP="00831783">
      <w:pPr>
        <w:tabs>
          <w:tab w:val="left" w:pos="3165"/>
        </w:tabs>
      </w:pPr>
      <w:r>
        <w:rPr>
          <w:noProof/>
        </w:rPr>
        <w:drawing>
          <wp:inline distT="0" distB="0" distL="0" distR="0" wp14:anchorId="6CD156D1" wp14:editId="02C1CC16">
            <wp:extent cx="5353050" cy="25527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EFD6055-2C5C-4788-9CF7-A992A8BC9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A96274" w14:textId="59D45504" w:rsidR="00831783" w:rsidRPr="00016B88" w:rsidRDefault="00831783" w:rsidP="00831783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A867ED">
        <w:rPr>
          <w:i/>
          <w:iCs/>
          <w:sz w:val="16"/>
          <w:szCs w:val="16"/>
        </w:rPr>
        <w:t xml:space="preserve">09 de abril </w:t>
      </w:r>
      <w:r w:rsidR="00A867ED" w:rsidRPr="002B2911">
        <w:rPr>
          <w:i/>
          <w:iCs/>
          <w:sz w:val="16"/>
          <w:szCs w:val="16"/>
        </w:rPr>
        <w:t>de</w:t>
      </w:r>
      <w:r w:rsidRPr="00855A98">
        <w:rPr>
          <w:i/>
          <w:iCs/>
          <w:sz w:val="18"/>
          <w:szCs w:val="18"/>
        </w:rPr>
        <w:t xml:space="preserve"> 2025</w:t>
      </w:r>
      <w:r>
        <w:rPr>
          <w:i/>
          <w:iCs/>
          <w:sz w:val="18"/>
          <w:szCs w:val="18"/>
        </w:rPr>
        <w:t xml:space="preserve">. </w:t>
      </w:r>
    </w:p>
    <w:p w14:paraId="7AC931B0" w14:textId="77777777" w:rsidR="00BC1CE3" w:rsidRDefault="00BC1CE3" w:rsidP="00831783"/>
    <w:p w14:paraId="4E352D50" w14:textId="77777777" w:rsidR="00BC1CE3" w:rsidRDefault="00BC1CE3" w:rsidP="00831783"/>
    <w:p w14:paraId="5E0138F6" w14:textId="77777777" w:rsidR="00BC1CE3" w:rsidRDefault="00BC1CE3" w:rsidP="00831783"/>
    <w:p w14:paraId="5DE57008" w14:textId="77777777" w:rsidR="00BC1CE3" w:rsidRDefault="00BC1CE3" w:rsidP="00831783"/>
    <w:p w14:paraId="34D79AEB" w14:textId="77777777" w:rsidR="00BC1CE3" w:rsidRDefault="00BC1CE3" w:rsidP="00831783"/>
    <w:p w14:paraId="2BE8D8DD" w14:textId="42BEA480" w:rsidR="00BC1CE3" w:rsidRDefault="00BC1CE3" w:rsidP="00831783"/>
    <w:p w14:paraId="26B99094" w14:textId="03D91178" w:rsidR="00FA0D96" w:rsidRDefault="00FA0D96" w:rsidP="00831783"/>
    <w:p w14:paraId="397FDDDE" w14:textId="77777777" w:rsidR="00FA0D96" w:rsidRDefault="00FA0D96" w:rsidP="00831783"/>
    <w:p w14:paraId="2232EF9B" w14:textId="4E5EF4F9" w:rsidR="00831783" w:rsidRPr="001C7179" w:rsidRDefault="00BC1CE3" w:rsidP="00831783">
      <w:pPr>
        <w:rPr>
          <w:sz w:val="20"/>
          <w:szCs w:val="20"/>
        </w:rPr>
      </w:pPr>
      <w:r w:rsidRPr="001C7179">
        <w:rPr>
          <w:sz w:val="20"/>
          <w:szCs w:val="20"/>
        </w:rPr>
        <w:t>Elaborado por</w:t>
      </w:r>
    </w:p>
    <w:p w14:paraId="219820A4" w14:textId="77777777" w:rsidR="001C7179" w:rsidRPr="001C7179" w:rsidRDefault="001C7179" w:rsidP="001C7179">
      <w:pPr>
        <w:rPr>
          <w:sz w:val="20"/>
          <w:szCs w:val="20"/>
        </w:rPr>
      </w:pPr>
      <w:r w:rsidRPr="001C7179">
        <w:rPr>
          <w:sz w:val="20"/>
          <w:szCs w:val="20"/>
        </w:rPr>
        <w:t>Departamento de Planificación y Desarrollo</w:t>
      </w:r>
    </w:p>
    <w:p w14:paraId="64290972" w14:textId="77777777" w:rsidR="001C7179" w:rsidRPr="001C7179" w:rsidRDefault="001C7179" w:rsidP="001C7179">
      <w:pPr>
        <w:rPr>
          <w:sz w:val="20"/>
          <w:szCs w:val="20"/>
        </w:rPr>
      </w:pPr>
      <w:r w:rsidRPr="001C7179">
        <w:rPr>
          <w:sz w:val="20"/>
          <w:szCs w:val="20"/>
        </w:rPr>
        <w:t>Instituto de la Víctima.</w:t>
      </w:r>
    </w:p>
    <w:p w14:paraId="171EE3A1" w14:textId="77777777" w:rsidR="00831783" w:rsidRDefault="00831783" w:rsidP="00831783">
      <w:pPr>
        <w:tabs>
          <w:tab w:val="left" w:pos="1410"/>
        </w:tabs>
      </w:pPr>
      <w:r>
        <w:tab/>
      </w:r>
    </w:p>
    <w:p w14:paraId="69D1E82E" w14:textId="77777777" w:rsidR="00831783" w:rsidRPr="00831783" w:rsidRDefault="00831783"/>
    <w:sectPr w:rsidR="00831783" w:rsidRPr="00831783" w:rsidSect="00B06E4D">
      <w:headerReference w:type="default" r:id="rId15"/>
      <w:pgSz w:w="12240" w:h="15840"/>
      <w:pgMar w:top="2201" w:right="1701" w:bottom="12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78A8" w14:textId="77777777" w:rsidR="00ED6C73" w:rsidRDefault="00ED6C73" w:rsidP="00B06E4D">
      <w:r>
        <w:separator/>
      </w:r>
    </w:p>
  </w:endnote>
  <w:endnote w:type="continuationSeparator" w:id="0">
    <w:p w14:paraId="3C5DFFE9" w14:textId="77777777" w:rsidR="00ED6C73" w:rsidRDefault="00ED6C73" w:rsidP="00B0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ADF8" w14:textId="77777777" w:rsidR="00ED6C73" w:rsidRDefault="00ED6C73" w:rsidP="00B06E4D">
      <w:r>
        <w:separator/>
      </w:r>
    </w:p>
  </w:footnote>
  <w:footnote w:type="continuationSeparator" w:id="0">
    <w:p w14:paraId="45B195BD" w14:textId="77777777" w:rsidR="00ED6C73" w:rsidRDefault="00ED6C73" w:rsidP="00B0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8057" w14:textId="08B818BF" w:rsidR="00B06E4D" w:rsidRDefault="00B06E4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A08EB" wp14:editId="3149A5C2">
          <wp:simplePos x="0" y="0"/>
          <wp:positionH relativeFrom="column">
            <wp:posOffset>-1066067</wp:posOffset>
          </wp:positionH>
          <wp:positionV relativeFrom="paragraph">
            <wp:posOffset>-435512</wp:posOffset>
          </wp:positionV>
          <wp:extent cx="7750938" cy="10030264"/>
          <wp:effectExtent l="0" t="0" r="0" b="3175"/>
          <wp:wrapNone/>
          <wp:docPr id="159552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9621" name="Imagen 1595529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61" cy="1004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D"/>
    <w:rsid w:val="000474E5"/>
    <w:rsid w:val="00090B00"/>
    <w:rsid w:val="000954E7"/>
    <w:rsid w:val="00100C5D"/>
    <w:rsid w:val="001035BE"/>
    <w:rsid w:val="00153A34"/>
    <w:rsid w:val="00165A2F"/>
    <w:rsid w:val="001B296F"/>
    <w:rsid w:val="001C7179"/>
    <w:rsid w:val="00292B73"/>
    <w:rsid w:val="002B1087"/>
    <w:rsid w:val="002B111C"/>
    <w:rsid w:val="002B2911"/>
    <w:rsid w:val="002D3257"/>
    <w:rsid w:val="0048142F"/>
    <w:rsid w:val="004B735A"/>
    <w:rsid w:val="004F5CAC"/>
    <w:rsid w:val="00501FD9"/>
    <w:rsid w:val="005076C8"/>
    <w:rsid w:val="00515B1C"/>
    <w:rsid w:val="00535648"/>
    <w:rsid w:val="00571655"/>
    <w:rsid w:val="005F7606"/>
    <w:rsid w:val="00607045"/>
    <w:rsid w:val="006272CC"/>
    <w:rsid w:val="00671B3C"/>
    <w:rsid w:val="006863A2"/>
    <w:rsid w:val="00760E8F"/>
    <w:rsid w:val="0079481B"/>
    <w:rsid w:val="007A506C"/>
    <w:rsid w:val="00831783"/>
    <w:rsid w:val="00835795"/>
    <w:rsid w:val="00840588"/>
    <w:rsid w:val="00881814"/>
    <w:rsid w:val="008903A7"/>
    <w:rsid w:val="008A6E78"/>
    <w:rsid w:val="00905188"/>
    <w:rsid w:val="009D0E99"/>
    <w:rsid w:val="00A35BFD"/>
    <w:rsid w:val="00A4031B"/>
    <w:rsid w:val="00A53B4D"/>
    <w:rsid w:val="00A867ED"/>
    <w:rsid w:val="00A877D3"/>
    <w:rsid w:val="00AC2942"/>
    <w:rsid w:val="00AC52E5"/>
    <w:rsid w:val="00AC6D77"/>
    <w:rsid w:val="00B06E4D"/>
    <w:rsid w:val="00B07BE0"/>
    <w:rsid w:val="00BA265E"/>
    <w:rsid w:val="00BC1CE3"/>
    <w:rsid w:val="00C61819"/>
    <w:rsid w:val="00D0232A"/>
    <w:rsid w:val="00D30459"/>
    <w:rsid w:val="00D43C78"/>
    <w:rsid w:val="00D90AE3"/>
    <w:rsid w:val="00DE2324"/>
    <w:rsid w:val="00DF2F2C"/>
    <w:rsid w:val="00E01D0A"/>
    <w:rsid w:val="00E32139"/>
    <w:rsid w:val="00E82857"/>
    <w:rsid w:val="00EA6A50"/>
    <w:rsid w:val="00EC481C"/>
    <w:rsid w:val="00ED6C73"/>
    <w:rsid w:val="00F73BFC"/>
    <w:rsid w:val="00FA0D96"/>
    <w:rsid w:val="00FB718D"/>
    <w:rsid w:val="00FE7E0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DD3BC"/>
  <w15:chartTrackingRefBased/>
  <w15:docId w15:val="{094F1DEF-0726-6847-A7CF-7DA53A9A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E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E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E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E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E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E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E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E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4D"/>
  </w:style>
  <w:style w:type="paragraph" w:styleId="Piedepgina">
    <w:name w:val="footer"/>
    <w:basedOn w:val="Normal"/>
    <w:link w:val="Piedepgina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AppData\Roaming\Microsoft\Excel\Libro2%20(version%202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AppData\Roaming\Microsoft\Excel\Libro2%20(version%202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Unidad%20INFORMACI&#211;N%20P&#218;BLICA\RESPALDO%20FEBRER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SEXO DE TRABAJADORES DEL  INSTITUTO DE LA VÍCTIMA</a:t>
            </a: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FF6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F6-4F53-8D2A-58547ACBB82B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F6-4F53-8D2A-58547ACBB8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Hoja1!$C$3:$D$4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Hoja1!$C$5:$D$5</c:f>
              <c:numCache>
                <c:formatCode>General</c:formatCode>
                <c:ptCount val="2"/>
                <c:pt idx="0">
                  <c:v>178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F6-4F53-8D2A-58547ACBB8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ORIGEN ÉTNICO DE TRABAJADORES DEL INSTITUTO DE LA VÍCTIMA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Hoja1!$C$25:$D$25</c:f>
              <c:strCache>
                <c:ptCount val="2"/>
                <c:pt idx="0">
                  <c:v>LADINO/MESTIZO</c:v>
                </c:pt>
                <c:pt idx="1">
                  <c:v>MAYA</c:v>
                </c:pt>
              </c:strCache>
              <c:extLst/>
            </c:strRef>
          </c:cat>
          <c:val>
            <c:numRef>
              <c:f>Hoja1!$C$26:$D$26</c:f>
              <c:numCache>
                <c:formatCode>General</c:formatCode>
                <c:ptCount val="2"/>
                <c:pt idx="0">
                  <c:v>239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A-4DD6-866E-429C5B1E12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245560656"/>
        <c:axId val="1245563152"/>
      </c:barChart>
      <c:catAx>
        <c:axId val="1245560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45563152"/>
        <c:crosses val="autoZero"/>
        <c:auto val="1"/>
        <c:lblAlgn val="ctr"/>
        <c:lblOffset val="100"/>
        <c:noMultiLvlLbl val="0"/>
      </c:catAx>
      <c:valAx>
        <c:axId val="1245563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556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BENEFICIARIOS POR SEXO</a:t>
            </a:r>
            <a:endParaRPr lang="es-GT">
              <a:effectLst/>
            </a:endParaRPr>
          </a:p>
        </c:rich>
      </c:tx>
      <c:layout>
        <c:manualLayout>
          <c:xMode val="edge"/>
          <c:yMode val="edge"/>
          <c:x val="0.14935454115916172"/>
          <c:y val="3.1905661463754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rgbClr val="FF6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5B-4260-BEA0-0011D3674A2B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5B-4260-BEA0-0011D3674A2B}"/>
              </c:ext>
            </c:extLst>
          </c:dPt>
          <c:dLbls>
            <c:dLbl>
              <c:idx val="0"/>
              <c:layout>
                <c:manualLayout>
                  <c:x val="-9.9548337707786524E-2"/>
                  <c:y val="-0.1524901574803149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5B-4260-BEA0-0011D3674A2B}"/>
                </c:ext>
              </c:extLst>
            </c:dLbl>
            <c:dLbl>
              <c:idx val="1"/>
              <c:layout>
                <c:manualLayout>
                  <c:x val="7.3988954505686738E-2"/>
                  <c:y val="0.135223097112860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5B-4260-BEA0-0011D3674A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MARZO!$D$29:$E$30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MARZO!$D$31:$E$31</c:f>
              <c:numCache>
                <c:formatCode>General</c:formatCode>
                <c:ptCount val="2"/>
                <c:pt idx="0">
                  <c:v>342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5B-4260-BEA0-0011D3674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</a:t>
            </a:r>
            <a:endParaRPr lang="es-GT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MARZO!$G$30:$J$30</c:f>
              <c:strCache>
                <c:ptCount val="4"/>
                <c:pt idx="0">
                  <c:v>Niñez (0 a 13 años)</c:v>
                </c:pt>
                <c:pt idx="1">
                  <c:v>Juventud (14 a 29 años)</c:v>
                </c:pt>
                <c:pt idx="2">
                  <c:v>Adulto (30 a 59 años)</c:v>
                </c:pt>
                <c:pt idx="3">
                  <c:v>Adulto Mayor (60 años en adelante)</c:v>
                </c:pt>
              </c:strCache>
              <c:extLst/>
            </c:strRef>
          </c:cat>
          <c:val>
            <c:numRef>
              <c:f>MARZO!$G$31:$J$31</c:f>
              <c:numCache>
                <c:formatCode>General</c:formatCode>
                <c:ptCount val="4"/>
                <c:pt idx="0">
                  <c:v>8</c:v>
                </c:pt>
                <c:pt idx="1">
                  <c:v>110</c:v>
                </c:pt>
                <c:pt idx="2">
                  <c:v>287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9A-48E6-ABD3-4FABF2DF4D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39159440"/>
        <c:axId val="1039156112"/>
      </c:barChart>
      <c:catAx>
        <c:axId val="1039159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39156112"/>
        <c:crosses val="autoZero"/>
        <c:auto val="1"/>
        <c:lblAlgn val="ctr"/>
        <c:lblOffset val="100"/>
        <c:noMultiLvlLbl val="0"/>
      </c:catAx>
      <c:valAx>
        <c:axId val="10391561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915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BENEFICIARIOS POR GRUPO ÉTNICO</a:t>
            </a:r>
            <a:endParaRPr lang="es-GT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MARZO!$M$29:$M$30</c:f>
              <c:strCache>
                <c:ptCount val="2"/>
                <c:pt idx="1">
                  <c:v>Maya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MARZO!$M$31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CF-4077-9F3A-D5CE080C8DA6}"/>
            </c:ext>
          </c:extLst>
        </c:ser>
        <c:ser>
          <c:idx val="1"/>
          <c:order val="1"/>
          <c:tx>
            <c:strRef>
              <c:f>MARZO!$N$29:$N$30</c:f>
              <c:strCache>
                <c:ptCount val="2"/>
                <c:pt idx="1">
                  <c:v>Xinka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MARZO!$N$31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CF-4077-9F3A-D5CE080C8DA6}"/>
            </c:ext>
          </c:extLst>
        </c:ser>
        <c:ser>
          <c:idx val="2"/>
          <c:order val="2"/>
          <c:tx>
            <c:strRef>
              <c:f>MARZO!$O$29:$O$30</c:f>
              <c:strCache>
                <c:ptCount val="2"/>
                <c:pt idx="1">
                  <c:v>Garifuna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MARZO!$O$31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CF-4077-9F3A-D5CE080C8DA6}"/>
            </c:ext>
          </c:extLst>
        </c:ser>
        <c:ser>
          <c:idx val="3"/>
          <c:order val="3"/>
          <c:tx>
            <c:strRef>
              <c:f>MARZO!$P$29:$P$30</c:f>
              <c:strCache>
                <c:ptCount val="2"/>
                <c:pt idx="1">
                  <c:v>Ladino/Mestizo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MARZO!$P$31</c:f>
              <c:numCache>
                <c:formatCode>General</c:formatCode>
                <c:ptCount val="1"/>
                <c:pt idx="0">
                  <c:v>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CF-4077-9F3A-D5CE080C8D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54781696"/>
        <c:axId val="1554783360"/>
      </c:barChart>
      <c:catAx>
        <c:axId val="1554781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554783360"/>
        <c:crosses val="autoZero"/>
        <c:auto val="1"/>
        <c:lblAlgn val="ctr"/>
        <c:lblOffset val="100"/>
        <c:noMultiLvlLbl val="0"/>
      </c:catAx>
      <c:valAx>
        <c:axId val="1554783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55478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b="1"/>
              <a:t>CASOS ADMITIDOS POR SEXO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6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40-4AC8-A86B-BD57104F18B5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40-4AC8-A86B-BD57104F18B5}"/>
              </c:ext>
            </c:extLst>
          </c:dPt>
          <c:dLbls>
            <c:dLbl>
              <c:idx val="0"/>
              <c:layout>
                <c:manualLayout>
                  <c:x val="-0.14119349261708783"/>
                  <c:y val="-0.162085772222788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40-4AC8-A86B-BD57104F18B5}"/>
                </c:ext>
              </c:extLst>
            </c:dLbl>
            <c:dLbl>
              <c:idx val="1"/>
              <c:layout>
                <c:manualLayout>
                  <c:x val="0.1030953254286817"/>
                  <c:y val="0.1066238831684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40-4AC8-A86B-BD57104F18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MARZO!$C$3:$D$4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MARZO!$C$5:$D$5</c:f>
              <c:numCache>
                <c:formatCode>General</c:formatCode>
                <c:ptCount val="2"/>
                <c:pt idx="0">
                  <c:v>288</c:v>
                </c:pt>
                <c:pt idx="1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40-4AC8-A86B-BD57104F18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CASOS ADMITIDOS POR EDADES.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MARZO!$F$4:$J$4</c:f>
              <c:strCache>
                <c:ptCount val="5"/>
                <c:pt idx="0">
                  <c:v>Niñez (0 a 13 años)</c:v>
                </c:pt>
                <c:pt idx="1">
                  <c:v>Juventud (14 a 29 años)</c:v>
                </c:pt>
                <c:pt idx="2">
                  <c:v>Adulto (30 a 59 años)</c:v>
                </c:pt>
                <c:pt idx="3">
                  <c:v>Adulto Mayor (60 años en adelante)</c:v>
                </c:pt>
                <c:pt idx="4">
                  <c:v>SIN DATOS</c:v>
                </c:pt>
              </c:strCache>
              <c:extLst/>
            </c:strRef>
          </c:cat>
          <c:val>
            <c:numRef>
              <c:f>MARZO!$F$5:$J$5</c:f>
              <c:numCache>
                <c:formatCode>General</c:formatCode>
                <c:ptCount val="5"/>
                <c:pt idx="0">
                  <c:v>44</c:v>
                </c:pt>
                <c:pt idx="1">
                  <c:v>137</c:v>
                </c:pt>
                <c:pt idx="2">
                  <c:v>181</c:v>
                </c:pt>
                <c:pt idx="3">
                  <c:v>29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CE-4F7E-A42F-B10E06BEEA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50437776"/>
        <c:axId val="950439024"/>
      </c:barChart>
      <c:catAx>
        <c:axId val="95043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950439024"/>
        <c:crosses val="autoZero"/>
        <c:auto val="1"/>
        <c:lblAlgn val="ctr"/>
        <c:lblOffset val="100"/>
        <c:noMultiLvlLbl val="0"/>
      </c:catAx>
      <c:valAx>
        <c:axId val="95043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95043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b="1"/>
              <a:t>CASOS ADMITIDOS POR GRUPO ÉTNICO.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MARZO!$L$3:$L$4</c:f>
              <c:strCache>
                <c:ptCount val="2"/>
                <c:pt idx="1">
                  <c:v>Maya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MARZO!$L$5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4-48C1-8C5B-0E07357D3869}"/>
            </c:ext>
          </c:extLst>
        </c:ser>
        <c:ser>
          <c:idx val="1"/>
          <c:order val="1"/>
          <c:tx>
            <c:strRef>
              <c:f>MARZO!$M$3:$M$4</c:f>
              <c:strCache>
                <c:ptCount val="2"/>
                <c:pt idx="1">
                  <c:v>Xinka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MARZO!$M$5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04-48C1-8C5B-0E07357D3869}"/>
            </c:ext>
          </c:extLst>
        </c:ser>
        <c:ser>
          <c:idx val="2"/>
          <c:order val="2"/>
          <c:tx>
            <c:strRef>
              <c:f>MARZO!$N$3:$N$4</c:f>
              <c:strCache>
                <c:ptCount val="2"/>
                <c:pt idx="1">
                  <c:v>Garifuna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MARZO!$N$5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04-48C1-8C5B-0E07357D3869}"/>
            </c:ext>
          </c:extLst>
        </c:ser>
        <c:ser>
          <c:idx val="3"/>
          <c:order val="3"/>
          <c:tx>
            <c:strRef>
              <c:f>MARZO!$O$3:$O$4</c:f>
              <c:strCache>
                <c:ptCount val="2"/>
                <c:pt idx="1">
                  <c:v>Ladino/Mestizo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MARZO!$O$5</c:f>
              <c:numCache>
                <c:formatCode>General</c:formatCode>
                <c:ptCount val="1"/>
                <c:pt idx="0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004-48C1-8C5B-0E07357D3869}"/>
            </c:ext>
          </c:extLst>
        </c:ser>
        <c:ser>
          <c:idx val="4"/>
          <c:order val="4"/>
          <c:tx>
            <c:strRef>
              <c:f>MARZO!$P$3:$P$4</c:f>
              <c:strCache>
                <c:ptCount val="2"/>
                <c:pt idx="1">
                  <c:v>Sin Datos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MARZO!$P$5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04-48C1-8C5B-0E07357D38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280832"/>
        <c:axId val="244280416"/>
      </c:barChart>
      <c:catAx>
        <c:axId val="24428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244280416"/>
        <c:crosses val="autoZero"/>
        <c:auto val="1"/>
        <c:lblAlgn val="ctr"/>
        <c:lblOffset val="100"/>
        <c:noMultiLvlLbl val="0"/>
      </c:catAx>
      <c:valAx>
        <c:axId val="24428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24428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D333-B69A-4756-AB58-75546ECC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David  Aragón Menjivar</dc:creator>
  <cp:keywords/>
  <dc:description/>
  <cp:lastModifiedBy>Jeniffer Lourdes Castro Izaguirre</cp:lastModifiedBy>
  <cp:revision>5</cp:revision>
  <cp:lastPrinted>2025-04-04T14:41:00Z</cp:lastPrinted>
  <dcterms:created xsi:type="dcterms:W3CDTF">2025-04-04T15:00:00Z</dcterms:created>
  <dcterms:modified xsi:type="dcterms:W3CDTF">2025-04-09T19:40:00Z</dcterms:modified>
</cp:coreProperties>
</file>